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2D8" w:rsidRPr="002F142E" w:rsidRDefault="007432D8">
      <w:pPr>
        <w:rPr>
          <w:rFonts w:ascii="Arial" w:hAnsi="Arial"/>
          <w:sz w:val="22"/>
        </w:rPr>
      </w:pPr>
    </w:p>
    <w:p w:rsidR="007F080A" w:rsidRPr="002F142E" w:rsidRDefault="007F080A">
      <w:pPr>
        <w:rPr>
          <w:rFonts w:ascii="Arial" w:hAnsi="Arial"/>
          <w:b/>
          <w:sz w:val="22"/>
        </w:rPr>
      </w:pPr>
      <w:r w:rsidRPr="002F142E">
        <w:rPr>
          <w:rFonts w:ascii="Arial" w:hAnsi="Arial"/>
          <w:b/>
          <w:sz w:val="22"/>
        </w:rPr>
        <w:t xml:space="preserve">Subsidiary in Malaysia marks a new addition to the </w:t>
      </w:r>
      <w:proofErr w:type="spellStart"/>
      <w:r w:rsidRPr="002F142E">
        <w:rPr>
          <w:rFonts w:ascii="Arial" w:hAnsi="Arial"/>
          <w:b/>
          <w:sz w:val="22"/>
        </w:rPr>
        <w:t>Meiko</w:t>
      </w:r>
      <w:proofErr w:type="spellEnd"/>
      <w:r w:rsidRPr="002F142E">
        <w:rPr>
          <w:rFonts w:ascii="Arial" w:hAnsi="Arial"/>
          <w:b/>
          <w:sz w:val="22"/>
        </w:rPr>
        <w:t xml:space="preserve"> family</w:t>
      </w:r>
    </w:p>
    <w:p w:rsidR="007F080A" w:rsidRPr="002F142E" w:rsidRDefault="007F080A">
      <w:pPr>
        <w:rPr>
          <w:rFonts w:ascii="Arial" w:hAnsi="Arial"/>
          <w:sz w:val="22"/>
        </w:rPr>
      </w:pPr>
    </w:p>
    <w:p w:rsidR="0074630C" w:rsidRPr="002F142E" w:rsidRDefault="007432D8">
      <w:pPr>
        <w:rPr>
          <w:rFonts w:ascii="Arial" w:hAnsi="Arial"/>
          <w:sz w:val="22"/>
        </w:rPr>
      </w:pPr>
      <w:r w:rsidRPr="002F142E">
        <w:rPr>
          <w:rFonts w:ascii="Arial" w:hAnsi="Arial"/>
          <w:sz w:val="22"/>
        </w:rPr>
        <w:t xml:space="preserve">The dishwashing technology experts at </w:t>
      </w:r>
      <w:proofErr w:type="spellStart"/>
      <w:r w:rsidRPr="002F142E">
        <w:rPr>
          <w:rFonts w:ascii="Arial" w:hAnsi="Arial"/>
          <w:sz w:val="22"/>
        </w:rPr>
        <w:t>Meiko</w:t>
      </w:r>
      <w:proofErr w:type="spellEnd"/>
      <w:r w:rsidRPr="002F142E">
        <w:rPr>
          <w:rFonts w:ascii="Arial" w:hAnsi="Arial"/>
          <w:sz w:val="22"/>
        </w:rPr>
        <w:t xml:space="preserve"> recently boosted their international presence with a new dealer in Kuala Lumpur. Since 1 January</w:t>
      </w:r>
      <w:r w:rsidR="00AF51E3" w:rsidRPr="002F142E">
        <w:rPr>
          <w:rFonts w:ascii="Arial" w:hAnsi="Arial"/>
          <w:sz w:val="22"/>
        </w:rPr>
        <w:t>,</w:t>
      </w:r>
      <w:r w:rsidRPr="002F142E">
        <w:rPr>
          <w:rFonts w:ascii="Arial" w:hAnsi="Arial"/>
          <w:sz w:val="22"/>
        </w:rPr>
        <w:t xml:space="preserve"> 2015, the company </w:t>
      </w:r>
      <w:proofErr w:type="spellStart"/>
      <w:r w:rsidRPr="002F142E">
        <w:rPr>
          <w:rFonts w:ascii="Arial" w:hAnsi="Arial"/>
          <w:sz w:val="22"/>
        </w:rPr>
        <w:t>Meiko</w:t>
      </w:r>
      <w:proofErr w:type="spellEnd"/>
      <w:r w:rsidRPr="002F142E">
        <w:rPr>
          <w:rFonts w:ascii="Arial" w:hAnsi="Arial"/>
          <w:sz w:val="22"/>
        </w:rPr>
        <w:t xml:space="preserve"> Clean Solutions (SEA) </w:t>
      </w:r>
      <w:proofErr w:type="spellStart"/>
      <w:r w:rsidRPr="002F142E">
        <w:rPr>
          <w:rFonts w:ascii="Arial" w:hAnsi="Arial"/>
          <w:sz w:val="22"/>
        </w:rPr>
        <w:t>Sdn</w:t>
      </w:r>
      <w:proofErr w:type="spellEnd"/>
      <w:r w:rsidRPr="002F142E">
        <w:rPr>
          <w:rFonts w:ascii="Arial" w:hAnsi="Arial"/>
          <w:sz w:val="22"/>
        </w:rPr>
        <w:t xml:space="preserve">. Bhd. has been serving the markets for professional dishwashing technology and cleaning and disinfection technology across the entire Southeast Asian region. Klaus Engesser, who heads up sales and marketing for the entire </w:t>
      </w:r>
      <w:proofErr w:type="spellStart"/>
      <w:r w:rsidRPr="002F142E">
        <w:rPr>
          <w:rFonts w:ascii="Arial" w:hAnsi="Arial"/>
          <w:sz w:val="22"/>
        </w:rPr>
        <w:t>Meiko</w:t>
      </w:r>
      <w:proofErr w:type="spellEnd"/>
      <w:r w:rsidRPr="002F142E">
        <w:rPr>
          <w:rFonts w:ascii="Arial" w:hAnsi="Arial"/>
          <w:sz w:val="22"/>
        </w:rPr>
        <w:t xml:space="preserve"> Group, explains </w:t>
      </w:r>
      <w:r w:rsidR="00AF51E3" w:rsidRPr="002F142E">
        <w:rPr>
          <w:rFonts w:ascii="Arial" w:hAnsi="Arial"/>
          <w:sz w:val="22"/>
        </w:rPr>
        <w:t>the current situation</w:t>
      </w:r>
      <w:r w:rsidRPr="002F142E">
        <w:rPr>
          <w:rFonts w:ascii="Arial" w:hAnsi="Arial"/>
          <w:sz w:val="22"/>
        </w:rPr>
        <w:t>: "Our products are already firmly established in emerging markets such as Indonesia, Malaysia, Singapore and Thailand. And they are regarded as a sound investment thanks to our product philosophy and our excellent service network. We began operating in Southeast Asia back in 1997</w:t>
      </w:r>
      <w:r w:rsidR="00364419" w:rsidRPr="002F142E">
        <w:rPr>
          <w:rFonts w:ascii="Arial" w:hAnsi="Arial"/>
          <w:sz w:val="22"/>
        </w:rPr>
        <w:t xml:space="preserve">. </w:t>
      </w:r>
      <w:r w:rsidRPr="002F142E">
        <w:rPr>
          <w:rFonts w:ascii="Arial" w:hAnsi="Arial"/>
          <w:sz w:val="22"/>
        </w:rPr>
        <w:t>Our subsidiary there has built up a solid reputation and is a highly regarded partner to hotels, restaurants, catering firms, hospitals and care homes."</w:t>
      </w:r>
    </w:p>
    <w:p w:rsidR="000222E8" w:rsidRPr="002F142E" w:rsidRDefault="000222E8">
      <w:pPr>
        <w:rPr>
          <w:rFonts w:ascii="Arial" w:hAnsi="Arial" w:cs="Arial"/>
          <w:sz w:val="22"/>
          <w:szCs w:val="22"/>
        </w:rPr>
      </w:pPr>
    </w:p>
    <w:p w:rsidR="007F080A" w:rsidRPr="002F142E" w:rsidRDefault="000222E8">
      <w:pPr>
        <w:rPr>
          <w:rFonts w:ascii="Arial" w:hAnsi="Arial"/>
          <w:sz w:val="22"/>
        </w:rPr>
      </w:pPr>
      <w:r w:rsidRPr="002F142E">
        <w:rPr>
          <w:rFonts w:ascii="Arial" w:hAnsi="Arial"/>
          <w:sz w:val="22"/>
        </w:rPr>
        <w:t xml:space="preserve">The managing director of the new </w:t>
      </w:r>
      <w:proofErr w:type="spellStart"/>
      <w:r w:rsidRPr="002F142E">
        <w:rPr>
          <w:rFonts w:ascii="Arial" w:hAnsi="Arial"/>
          <w:sz w:val="22"/>
        </w:rPr>
        <w:t>Meiko</w:t>
      </w:r>
      <w:proofErr w:type="spellEnd"/>
      <w:r w:rsidRPr="002F142E">
        <w:rPr>
          <w:rFonts w:ascii="Arial" w:hAnsi="Arial"/>
          <w:sz w:val="22"/>
        </w:rPr>
        <w:t xml:space="preserve"> dealer, Rudolf Kitzbichler (39), has an in-depth knowledge of the industry. Kitzbichler has been running the </w:t>
      </w:r>
      <w:proofErr w:type="spellStart"/>
      <w:r w:rsidRPr="002F142E">
        <w:rPr>
          <w:rFonts w:ascii="Arial" w:hAnsi="Arial"/>
          <w:sz w:val="22"/>
        </w:rPr>
        <w:t>Meiko</w:t>
      </w:r>
      <w:proofErr w:type="spellEnd"/>
      <w:r w:rsidRPr="002F142E">
        <w:rPr>
          <w:rFonts w:ascii="Arial" w:hAnsi="Arial"/>
          <w:sz w:val="22"/>
        </w:rPr>
        <w:t xml:space="preserve"> office in Kuala Lumpur since late 2012, and before that he spent six years working for a Finnish manufacturer of commercial kitchen appliances. The move to the new technology centre in Kota </w:t>
      </w:r>
      <w:proofErr w:type="spellStart"/>
      <w:r w:rsidRPr="002F142E">
        <w:rPr>
          <w:rFonts w:ascii="Arial" w:hAnsi="Arial"/>
          <w:sz w:val="22"/>
        </w:rPr>
        <w:t>Damansara</w:t>
      </w:r>
      <w:proofErr w:type="spellEnd"/>
      <w:r w:rsidRPr="002F142E">
        <w:rPr>
          <w:rFonts w:ascii="Arial" w:hAnsi="Arial"/>
          <w:sz w:val="22"/>
        </w:rPr>
        <w:t xml:space="preserve"> has also seen the local </w:t>
      </w:r>
      <w:proofErr w:type="spellStart"/>
      <w:r w:rsidRPr="002F142E">
        <w:rPr>
          <w:rFonts w:ascii="Arial" w:hAnsi="Arial"/>
          <w:sz w:val="22"/>
        </w:rPr>
        <w:t>Meiko</w:t>
      </w:r>
      <w:proofErr w:type="spellEnd"/>
      <w:r w:rsidRPr="002F142E">
        <w:rPr>
          <w:rFonts w:ascii="Arial" w:hAnsi="Arial"/>
          <w:sz w:val="22"/>
        </w:rPr>
        <w:t xml:space="preserve"> team boosted from three to eight employees. </w:t>
      </w:r>
    </w:p>
    <w:p w:rsidR="007F080A" w:rsidRPr="002F142E" w:rsidRDefault="007F080A">
      <w:pPr>
        <w:rPr>
          <w:rFonts w:ascii="Arial" w:hAnsi="Arial"/>
          <w:sz w:val="22"/>
        </w:rPr>
      </w:pPr>
    </w:p>
    <w:p w:rsidR="007F080A" w:rsidRPr="002F142E" w:rsidRDefault="007F080A">
      <w:pPr>
        <w:rPr>
          <w:rFonts w:ascii="Arial" w:hAnsi="Arial"/>
          <w:sz w:val="22"/>
        </w:rPr>
      </w:pPr>
      <w:r w:rsidRPr="002F142E">
        <w:rPr>
          <w:rFonts w:ascii="Arial" w:hAnsi="Arial"/>
          <w:sz w:val="22"/>
        </w:rPr>
        <w:t>With customers such as the Grand Hyatt Singapore, numerous branches of Ikea across the Southeast Asian region, and the Changi General Hospital in Singapore, the company has already laid solid foundations for c</w:t>
      </w:r>
      <w:bookmarkStart w:id="0" w:name="_GoBack"/>
      <w:bookmarkEnd w:id="0"/>
      <w:r w:rsidRPr="002F142E">
        <w:rPr>
          <w:rFonts w:ascii="Arial" w:hAnsi="Arial"/>
          <w:sz w:val="22"/>
        </w:rPr>
        <w:t>ontinued strategic growth across the region.</w:t>
      </w:r>
    </w:p>
    <w:sectPr w:rsidR="007F080A" w:rsidRPr="002F142E" w:rsidSect="0007051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7432D8"/>
    <w:rsid w:val="000222E8"/>
    <w:rsid w:val="00070517"/>
    <w:rsid w:val="000D3861"/>
    <w:rsid w:val="002F142E"/>
    <w:rsid w:val="00333803"/>
    <w:rsid w:val="00364419"/>
    <w:rsid w:val="007432D8"/>
    <w:rsid w:val="0074630C"/>
    <w:rsid w:val="007F080A"/>
    <w:rsid w:val="008707A2"/>
    <w:rsid w:val="00906ADB"/>
    <w:rsid w:val="009D3270"/>
    <w:rsid w:val="00AF51E3"/>
    <w:rsid w:val="00B93602"/>
    <w:rsid w:val="00DD41F0"/>
    <w:rsid w:val="00E74CC7"/>
    <w:rsid w:val="00FB4E4B"/>
    <w:rsid w:val="00FE7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118B765-47E7-4230-88BD-4124D741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38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1419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Oehler, Regine [OER]</cp:lastModifiedBy>
  <cp:revision>9</cp:revision>
  <cp:lastPrinted>2015-05-21T12:22:00Z</cp:lastPrinted>
  <dcterms:created xsi:type="dcterms:W3CDTF">2015-04-23T05:54:00Z</dcterms:created>
  <dcterms:modified xsi:type="dcterms:W3CDTF">2015-06-15T14:15:00Z</dcterms:modified>
</cp:coreProperties>
</file>